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72" w:rsidRDefault="007B7472" w:rsidP="007B7472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ZPI.I.53.2017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 xml:space="preserve">                            Borkowice dnia 01.06.2017r.</w:t>
      </w:r>
    </w:p>
    <w:p w:rsidR="007B7472" w:rsidRDefault="007B7472" w:rsidP="007B7472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</w:t>
      </w: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         </w:t>
      </w:r>
      <w:r>
        <w:rPr>
          <w:rFonts w:ascii="Times-Roman" w:hAnsi="Times-Roman" w:cs="Times-Roman"/>
          <w:b/>
        </w:rPr>
        <w:t>ZAPYTANIE OFERTOWE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o wartości zamówienia poniżej 30tys. euro.</w:t>
      </w: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Zamawiający: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Gmina Borkowice, ul. </w:t>
      </w:r>
      <w:proofErr w:type="spellStart"/>
      <w:r>
        <w:rPr>
          <w:rFonts w:ascii="Times-Roman" w:hAnsi="Times-Roman" w:cs="Times-Roman"/>
        </w:rPr>
        <w:t>ks.Jana</w:t>
      </w:r>
      <w:proofErr w:type="spellEnd"/>
      <w:r>
        <w:rPr>
          <w:rFonts w:ascii="Times-Roman" w:hAnsi="Times-Roman" w:cs="Times-Roman"/>
        </w:rPr>
        <w:t xml:space="preserve"> Wiśniewskiego 42, 26-422 Borkowice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NIP:6010085857, Regon:670223540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Tel. 48-675-7910 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                                                      Postanowienia ogólne</w:t>
      </w:r>
    </w:p>
    <w:p w:rsidR="007B7472" w:rsidRDefault="007B7472" w:rsidP="007B7472">
      <w:pPr>
        <w:pStyle w:val="NormalnyWeb"/>
      </w:pPr>
      <w:r>
        <w:t>Niniejsze postępowanie nie podlega przepisom ustawy z dnia 29 stycznia 2004 r. – Prawo zamówień publicznych (</w:t>
      </w:r>
      <w:proofErr w:type="spellStart"/>
      <w:r>
        <w:t>t.j</w:t>
      </w:r>
      <w:proofErr w:type="spellEnd"/>
      <w:r>
        <w:t xml:space="preserve">. Dz. U. z 2015r. poz. 2164 z </w:t>
      </w:r>
      <w:proofErr w:type="spellStart"/>
      <w:r>
        <w:t>późn</w:t>
      </w:r>
      <w:proofErr w:type="spellEnd"/>
      <w:r>
        <w:t xml:space="preserve">. zm.),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7B7472" w:rsidRDefault="007B7472" w:rsidP="007B7472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           </w:t>
      </w:r>
      <w:r>
        <w:rPr>
          <w:rFonts w:ascii="Times-Roman" w:hAnsi="Times-Roman" w:cs="Times-Roman"/>
          <w:b/>
        </w:rPr>
        <w:t>Opis przedmiotu zamówienia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1.Przedmiotem zamówienia jest udzielenie i obsługa kredytu długoterminowego w kwocie 400.000,00zł, słownie złotych: czterysta tysięcy z przeznaczeniem na pokrycie planowanego deficytu budżetowego w roku 2017.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2.Okres spłaty w latach 2018 – 2021r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3.Zabezpieczenie kredytu – weksel in blanco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4.Kredyt postawiony do dyspozycji :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- 01 sierpnia 2017 – kwota 200.000,00zł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- 01 września 2017 – kwota 200.000,00zł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5.Spłata kredytu wraz z odsetkami płatnymi w ostatnim dniu każdego miesiąca począwszy od 31.01.2018r przez okres 48 miesięcy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6.Oprocentowanie kredytu będzie zmienne w zależności od stawki WIBOR 1M dla złotówkowych depozytów 1-miesięcznych na rynku międzybankowym, z ostatniego notowania w miesiącu poprzedzającym miesiąc, za który naliczane będą odsetki powiększone o (ewentualna) stałą marżę banku.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Punktem wyjścia przy opracowaniu oferty i symulacji jest stawka WIBOR 1M na dzień 01.06.2017 w wysokości 1,66%.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Przy naliczaniu odsetek przyjmuje się, że miesiąc ma rzeczywistą liczbę dni, zaś rok 365 dni.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7.Termin związania ofertą :  30 dni od ostatniego  terminu składania ofert .</w:t>
      </w: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pPr>
        <w:pStyle w:val="NormalnyWeb"/>
        <w:jc w:val="center"/>
        <w:rPr>
          <w:rStyle w:val="Pogrubienie"/>
        </w:rPr>
      </w:pPr>
    </w:p>
    <w:p w:rsidR="007B7472" w:rsidRDefault="007B7472" w:rsidP="007B7472">
      <w:pPr>
        <w:pStyle w:val="NormalnyWeb"/>
        <w:jc w:val="center"/>
        <w:rPr>
          <w:rStyle w:val="Pogrubienie"/>
        </w:rPr>
      </w:pPr>
    </w:p>
    <w:p w:rsidR="007B7472" w:rsidRDefault="007B7472" w:rsidP="007B7472">
      <w:pPr>
        <w:pStyle w:val="NormalnyWeb"/>
        <w:jc w:val="center"/>
      </w:pPr>
      <w:r>
        <w:rPr>
          <w:rStyle w:val="Pogrubienie"/>
        </w:rPr>
        <w:lastRenderedPageBreak/>
        <w:t>Kryteria oceny ofert:</w:t>
      </w:r>
    </w:p>
    <w:p w:rsidR="007B7472" w:rsidRDefault="007B7472" w:rsidP="007B7472">
      <w:pPr>
        <w:pStyle w:val="NormalnyWeb"/>
      </w:pPr>
      <w:r>
        <w:t xml:space="preserve">1. Oferta musi zawierać </w:t>
      </w:r>
      <w:r>
        <w:rPr>
          <w:u w:val="single"/>
        </w:rPr>
        <w:t>ostateczną cenę</w:t>
      </w:r>
      <w:r>
        <w:t xml:space="preserve"> obejmującą wszystkie koszty z uwzględnieniem wszystkich opłat i podatków oraz ewentualnych upustów i rabatów.</w:t>
      </w:r>
    </w:p>
    <w:p w:rsidR="007B7472" w:rsidRDefault="007B7472" w:rsidP="007B7472">
      <w:pPr>
        <w:pStyle w:val="NormalnyWeb"/>
      </w:pPr>
      <w:r>
        <w:t xml:space="preserve">2. Cena musi być podana w </w:t>
      </w:r>
      <w:r>
        <w:rPr>
          <w:rStyle w:val="Pogrubienie"/>
        </w:rPr>
        <w:t>złotych</w:t>
      </w:r>
      <w:r>
        <w:t xml:space="preserve"> </w:t>
      </w:r>
      <w:r>
        <w:rPr>
          <w:rStyle w:val="Pogrubienie"/>
        </w:rPr>
        <w:t>polskich</w:t>
      </w:r>
      <w:r>
        <w:t xml:space="preserve"> cyfrowo i słownie. Należy zastosować zaokrąglenie kwot do dwóch miejsc po przecinku.</w:t>
      </w:r>
    </w:p>
    <w:p w:rsidR="007B7472" w:rsidRDefault="007B7472" w:rsidP="007B7472">
      <w:pPr>
        <w:pStyle w:val="NormalnyWeb"/>
      </w:pPr>
      <w:r>
        <w:t>3. Zamawiający poprawia w ofercie: oczywiste omyłki pisarskie; oczywiste omyłki rachunkowe, z uwzględnieniem konsekwencji rachunkowych dokonanych poprawek; inne omyłki polegające na niezgodności oferty ze specyfikacją istotnych warunków zamówienia, niepowodujące istotnych zmian w treści oferty - niezwłocznie zawiadamiając o tym wykonawcę którego oferta została poprawiona.</w:t>
      </w:r>
    </w:p>
    <w:p w:rsidR="007B7472" w:rsidRDefault="007B7472" w:rsidP="007B7472">
      <w:pPr>
        <w:pStyle w:val="NormalnyWeb"/>
      </w:pPr>
      <w:r>
        <w:t>4. W odniesieniu do wykonawców, którzy spełnili postawione warunki Zamawiający dokona oceny ofert na podstawie następujących kryteriów:</w:t>
      </w:r>
    </w:p>
    <w:p w:rsidR="007B7472" w:rsidRDefault="007B7472" w:rsidP="007B7472">
      <w:pPr>
        <w:pStyle w:val="NormalnyWeb"/>
      </w:pPr>
      <w:r>
        <w:t> 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6583"/>
        <w:gridCol w:w="1507"/>
      </w:tblGrid>
      <w:tr w:rsidR="007B7472" w:rsidTr="007B747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72" w:rsidRDefault="007B747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rStyle w:val="Pogrubienie"/>
                <w:lang w:eastAsia="en-US"/>
              </w:rPr>
              <w:t>l.p.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72" w:rsidRDefault="007B747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rStyle w:val="Pogrubienie"/>
                <w:lang w:eastAsia="en-US"/>
              </w:rPr>
              <w:t>Opis kryteriów oceny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72" w:rsidRDefault="007B747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rStyle w:val="Pogrubienie"/>
                <w:lang w:eastAsia="en-US"/>
              </w:rPr>
              <w:t>Znaczenie</w:t>
            </w:r>
          </w:p>
        </w:tc>
      </w:tr>
      <w:tr w:rsidR="007B7472" w:rsidTr="007B7472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72" w:rsidRDefault="007B747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72" w:rsidRDefault="007B747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472" w:rsidRDefault="007B747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7B7472" w:rsidRDefault="007B7472" w:rsidP="007B7472">
      <w:pPr>
        <w:pStyle w:val="NormalnyWeb"/>
      </w:pPr>
      <w:r>
        <w:t>Liczba uzyskanych punktów przez daną ofertę stanowi sumę punktów przyznanych przez Zamawiającego, zgodnie ze stosowanymi kryteriami.</w:t>
      </w:r>
    </w:p>
    <w:p w:rsidR="007B7472" w:rsidRDefault="007B7472" w:rsidP="007B7472">
      <w:pPr>
        <w:pStyle w:val="NormalnyWeb"/>
      </w:pPr>
      <w:r>
        <w:t>Zamawiający zastosuje zaokrąglenie wyników do dwóch miejsc po przecinku,</w:t>
      </w:r>
    </w:p>
    <w:p w:rsidR="007B7472" w:rsidRDefault="007B7472" w:rsidP="007B7472">
      <w:pPr>
        <w:pStyle w:val="NormalnyWeb"/>
      </w:pPr>
      <w:r>
        <w:t xml:space="preserve">Oferta o najniższej cenie otrzyma 100 punktów. </w:t>
      </w:r>
    </w:p>
    <w:p w:rsidR="007B7472" w:rsidRDefault="007B7472" w:rsidP="007B7472">
      <w:pPr>
        <w:pStyle w:val="NormalnyWeb"/>
      </w:pPr>
      <w:r>
        <w:t>Oferty inne otrzymają ilość punktów obliczoną wg wzoru:</w:t>
      </w:r>
    </w:p>
    <w:p w:rsidR="007B7472" w:rsidRDefault="007B7472" w:rsidP="007B7472">
      <w:pPr>
        <w:pStyle w:val="NormalnyWeb"/>
      </w:pPr>
      <w:r>
        <w:rPr>
          <w:rStyle w:val="Pogrubienie"/>
        </w:rPr>
        <w:t>wartość oferty o najniższej cenie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------------------------------------------ x 100 punktów 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            Oferta badana </w:t>
      </w:r>
    </w:p>
    <w:p w:rsidR="007B7472" w:rsidRDefault="007B7472" w:rsidP="007B7472">
      <w:pPr>
        <w:pStyle w:val="NormalnyWeb"/>
      </w:pPr>
      <w:r>
        <w:t>2.  Zamawiający udzieli zamówienia wykonawcy, którego oferta odpowiada wszystkim wymaganiom stawianym w niniejszym zapytaniu i została oceniona jako najkorzystniejsza w oparciu o podane kryteria wyboru.</w:t>
      </w:r>
    </w:p>
    <w:p w:rsidR="007B7472" w:rsidRDefault="007B7472" w:rsidP="007B7472">
      <w:pPr>
        <w:pStyle w:val="NormalnyWeb"/>
      </w:pPr>
      <w:r>
        <w:t>3.  Zamawiający powiadomi o wynikach postępowania wszystkich wykonawców. Wybranemu wykonawcy zamawiający wskaże termin i miejsce podpisania umowy.</w:t>
      </w:r>
    </w:p>
    <w:p w:rsidR="007B7472" w:rsidRDefault="007B7472" w:rsidP="007B7472">
      <w:pPr>
        <w:pStyle w:val="NormalnyWeb"/>
        <w:jc w:val="center"/>
      </w:pPr>
      <w:r>
        <w:rPr>
          <w:rStyle w:val="Pogrubienie"/>
        </w:rPr>
        <w:t>Sposób porozumiewania si</w:t>
      </w:r>
      <w:r>
        <w:t xml:space="preserve">ę </w:t>
      </w:r>
      <w:r>
        <w:rPr>
          <w:rStyle w:val="Pogrubienie"/>
        </w:rPr>
        <w:t>wykonawców z Zamawiaj</w:t>
      </w:r>
      <w:r>
        <w:t>ą</w:t>
      </w:r>
      <w:r>
        <w:rPr>
          <w:rStyle w:val="Pogrubienie"/>
        </w:rPr>
        <w:t>cym.</w:t>
      </w:r>
    </w:p>
    <w:p w:rsidR="007B7472" w:rsidRDefault="007B7472" w:rsidP="007B7472">
      <w:pPr>
        <w:pStyle w:val="NormalnyWeb"/>
      </w:pPr>
      <w:r>
        <w:t xml:space="preserve">Wykonawca może zwrócić się do Zamawiającego o wyjaśnienie treści zapytania ofertowego. Ze strony Zamawiającego uprawnionym do udzielania wyjaśnień jest </w:t>
      </w:r>
      <w:r>
        <w:rPr>
          <w:rStyle w:val="Pogrubienie"/>
        </w:rPr>
        <w:t>Marlena Tarka</w:t>
      </w:r>
      <w:r>
        <w:t xml:space="preserve"> – </w:t>
      </w:r>
      <w:r>
        <w:rPr>
          <w:b/>
        </w:rPr>
        <w:t>Indyka - Skarbnik Gminy</w:t>
      </w:r>
      <w:r>
        <w:t>, tel. (48) 675-7910 wew. 102.</w:t>
      </w:r>
    </w:p>
    <w:p w:rsidR="007B7472" w:rsidRDefault="007B7472" w:rsidP="007B7472">
      <w:pPr>
        <w:pStyle w:val="NormalnyWeb"/>
        <w:jc w:val="center"/>
      </w:pPr>
      <w:r>
        <w:rPr>
          <w:rStyle w:val="Pogrubienie"/>
        </w:rPr>
        <w:lastRenderedPageBreak/>
        <w:t>Sposób przygotowania ofert; miejsce i termin ich składania:</w:t>
      </w:r>
    </w:p>
    <w:p w:rsidR="007B7472" w:rsidRDefault="007B7472" w:rsidP="007B7472">
      <w:pPr>
        <w:pStyle w:val="NormalnyWeb"/>
      </w:pPr>
      <w:r>
        <w:t xml:space="preserve">Oferty należy składać w sekretariacie Urzędu </w:t>
      </w:r>
      <w:r>
        <w:rPr>
          <w:rStyle w:val="Pogrubienie"/>
        </w:rPr>
        <w:t xml:space="preserve">do dnia 14 czerwca 2017 r. do godz. 12.00. </w:t>
      </w:r>
    </w:p>
    <w:p w:rsidR="007B7472" w:rsidRDefault="007B7472" w:rsidP="007B7472">
      <w:pPr>
        <w:pStyle w:val="NormalnyWeb"/>
      </w:pPr>
      <w:r>
        <w:t> </w:t>
      </w:r>
    </w:p>
    <w:p w:rsidR="007B7472" w:rsidRDefault="007B7472" w:rsidP="007B7472">
      <w:pPr>
        <w:pStyle w:val="NormalnyWeb"/>
      </w:pPr>
    </w:p>
    <w:p w:rsidR="007B7472" w:rsidRDefault="007B7472" w:rsidP="007B7472">
      <w:pPr>
        <w:pStyle w:val="NormalnyWeb"/>
      </w:pPr>
      <w:r>
        <w:rPr>
          <w:u w:val="single"/>
        </w:rPr>
        <w:t>Do oferty wykonawcy dołączają następujące dokumenty</w:t>
      </w:r>
      <w:r>
        <w:t xml:space="preserve">: </w:t>
      </w:r>
    </w:p>
    <w:p w:rsidR="007B7472" w:rsidRDefault="007B7472" w:rsidP="007B7472">
      <w:pPr>
        <w:pStyle w:val="NormalnyWeb"/>
      </w:pPr>
      <w:r>
        <w:rPr>
          <w:rStyle w:val="Pogrubienie"/>
        </w:rPr>
        <w:t>1.</w:t>
      </w:r>
      <w:r>
        <w:t xml:space="preserve"> W</w:t>
      </w:r>
      <w:r>
        <w:rPr>
          <w:rStyle w:val="Pogrubienie"/>
        </w:rPr>
        <w:t>ypełniony formularz ofertowy załącznik nr 1</w:t>
      </w:r>
      <w:r>
        <w:t xml:space="preserve"> </w:t>
      </w:r>
    </w:p>
    <w:p w:rsidR="007B7472" w:rsidRDefault="007B7472" w:rsidP="007B7472">
      <w:pPr>
        <w:pStyle w:val="NormalnyWeb"/>
      </w:pPr>
      <w:r>
        <w:rPr>
          <w:rStyle w:val="Pogrubienie"/>
        </w:rPr>
        <w:t>2. Zezwolenie Komisji Nadzoru Bankowego</w:t>
      </w:r>
      <w:r>
        <w:t>, jeżeli ustawa z dnia 29 sierpnia 1997 r. Prawo bankowe (Dz. U. z 2002r., Nr 72, poz. 665 ze zmianami) nakłada obowiązek posiadania zezwolenia na podjęcie działalności gospodarczej w zakresie objętym zamówieniem. W przypadku Banku Państwowego wystarczy podanie rocznika, numeru i pozycji właściwego Dziennika Ustaw zawierającego rozporządzenie o utworzeniu banku</w:t>
      </w:r>
      <w:r>
        <w:rPr>
          <w:rStyle w:val="Uwydatnienie"/>
          <w:b/>
          <w:bCs/>
        </w:rPr>
        <w:t xml:space="preserve">, </w:t>
      </w:r>
      <w:r>
        <w:rPr>
          <w:rStyle w:val="Pogrubienie"/>
        </w:rPr>
        <w:t>aktualny odpis z właściwego rejestru</w:t>
      </w:r>
      <w:r>
        <w:t xml:space="preserve">, jeżeli odrębne przepisy wymagają wpisu do rejestru  – wystawiony nie wcześniej niż 6 miesięcy przed upływem terminu składania ofert, dokument stanowić będzie </w:t>
      </w:r>
      <w:r>
        <w:rPr>
          <w:rStyle w:val="Pogrubienie"/>
        </w:rPr>
        <w:t xml:space="preserve">załącznik </w:t>
      </w:r>
      <w:r>
        <w:t>do oferty.</w:t>
      </w:r>
    </w:p>
    <w:p w:rsidR="007B7472" w:rsidRDefault="007B7472" w:rsidP="007B7472">
      <w:pPr>
        <w:pStyle w:val="NormalnyWeb"/>
      </w:pPr>
      <w:r>
        <w:t>3.Pełnomocnictwo do podpisania oferty (jeżeli uprawnienie to nie wynika z innych załączonych dokumentów).</w:t>
      </w:r>
    </w:p>
    <w:p w:rsidR="007B7472" w:rsidRDefault="007B7472" w:rsidP="007B7472">
      <w:pPr>
        <w:pStyle w:val="NormalnyWeb"/>
      </w:pPr>
      <w:r>
        <w:t>4.Dokładny wykaz wymaganych od Gminy dokumentów niezbędnych do zawarcia umowy</w:t>
      </w:r>
    </w:p>
    <w:p w:rsidR="007B7472" w:rsidRDefault="007B7472" w:rsidP="007B7472">
      <w:pPr>
        <w:pStyle w:val="NormalnyWeb"/>
      </w:pPr>
      <w:r>
        <w:t>5.Wstępny projekt umowy.</w:t>
      </w:r>
    </w:p>
    <w:p w:rsidR="007B7472" w:rsidRDefault="007B7472" w:rsidP="007B7472">
      <w:pPr>
        <w:pStyle w:val="NormalnyWeb"/>
      </w:pPr>
      <w:r>
        <w:t xml:space="preserve">Dokumenty mogą być przedstawione w formie oryginałów lub poświadczonych za zgodność z oryginałem przez osobę uprawnioną do występowania w imieniu Wykonawcy. </w:t>
      </w:r>
    </w:p>
    <w:p w:rsidR="007B7472" w:rsidRDefault="007B7472" w:rsidP="007B7472">
      <w:pPr>
        <w:pStyle w:val="NormalnyWeb"/>
      </w:pPr>
      <w:r>
        <w:t>Zamawiający zastrzega, iż w toku sprawdzania dokumentów, w przypadkach tego wymagających, będzie miał prawo żądać od wykonawców wyjaśnień dotyczących treści złożonych dokumentów i treści oferty, a także będzie miał prawo wezwać do uzupełnienia wymaganych dokumentów, jeśli nie zostaną one złożone lub będą zawierać błędy.</w:t>
      </w:r>
    </w:p>
    <w:p w:rsidR="007B7472" w:rsidRDefault="007B7472" w:rsidP="007B7472">
      <w:pPr>
        <w:pStyle w:val="NormalnyWeb"/>
      </w:pPr>
      <w:r>
        <w:t> </w:t>
      </w:r>
    </w:p>
    <w:p w:rsidR="007B7472" w:rsidRDefault="007B7472" w:rsidP="007B7472">
      <w:pPr>
        <w:pStyle w:val="NormalnyWeb"/>
      </w:pPr>
      <w:r>
        <w:t> </w:t>
      </w:r>
    </w:p>
    <w:p w:rsidR="007B7472" w:rsidRDefault="007B7472" w:rsidP="007B7472">
      <w:pPr>
        <w:pStyle w:val="NormalnyWeb"/>
        <w:jc w:val="center"/>
      </w:pPr>
      <w:r>
        <w:rPr>
          <w:rStyle w:val="Uwydatnienie"/>
          <w:b/>
          <w:bCs/>
        </w:rPr>
        <w:t>Wójt</w:t>
      </w:r>
    </w:p>
    <w:p w:rsidR="007B7472" w:rsidRDefault="007B7472" w:rsidP="007B7472">
      <w:pPr>
        <w:pStyle w:val="NormalnyWeb"/>
        <w:jc w:val="center"/>
      </w:pPr>
      <w:r>
        <w:rPr>
          <w:rStyle w:val="Uwydatnienie"/>
          <w:b/>
          <w:bCs/>
        </w:rPr>
        <w:t xml:space="preserve">Robert </w:t>
      </w:r>
      <w:proofErr w:type="spellStart"/>
      <w:r>
        <w:rPr>
          <w:rStyle w:val="Uwydatnienie"/>
          <w:b/>
          <w:bCs/>
        </w:rPr>
        <w:t>Fidos</w:t>
      </w:r>
      <w:proofErr w:type="spellEnd"/>
    </w:p>
    <w:p w:rsidR="007B7472" w:rsidRDefault="007B7472" w:rsidP="007B7472">
      <w:pPr>
        <w:pStyle w:val="NormalnyWeb"/>
      </w:pPr>
      <w:r>
        <w:br w:type="page"/>
      </w:r>
      <w:r>
        <w:rPr>
          <w:rStyle w:val="Uwydatnienie"/>
          <w:b/>
          <w:bCs/>
        </w:rPr>
        <w:lastRenderedPageBreak/>
        <w:t>Załącznik nr 1.</w:t>
      </w:r>
    </w:p>
    <w:p w:rsidR="007B7472" w:rsidRDefault="007B7472" w:rsidP="007B7472">
      <w:pPr>
        <w:pStyle w:val="NormalnyWeb"/>
        <w:jc w:val="right"/>
      </w:pPr>
      <w:r>
        <w:t>....................................... dn. ................ 2017 r.   </w:t>
      </w:r>
    </w:p>
    <w:p w:rsidR="007B7472" w:rsidRDefault="007B7472" w:rsidP="007B7472">
      <w:pPr>
        <w:pStyle w:val="NormalnyWeb"/>
      </w:pPr>
      <w:r>
        <w:t>...............................................................</w:t>
      </w:r>
    </w:p>
    <w:p w:rsidR="007B7472" w:rsidRDefault="007B7472" w:rsidP="007B7472">
      <w:pPr>
        <w:pStyle w:val="NormalnyWeb"/>
      </w:pPr>
      <w:r>
        <w:t>(nazwa Wykonawcy)</w:t>
      </w:r>
    </w:p>
    <w:p w:rsidR="007B7472" w:rsidRDefault="007B7472" w:rsidP="007B7472">
      <w:pPr>
        <w:pStyle w:val="NormalnyWeb"/>
      </w:pPr>
      <w:r>
        <w:t>................................................................</w:t>
      </w:r>
    </w:p>
    <w:p w:rsidR="007B7472" w:rsidRDefault="007B7472" w:rsidP="007B7472">
      <w:pPr>
        <w:pStyle w:val="NormalnyWeb"/>
      </w:pPr>
      <w:r>
        <w:t>(siedziba Wykonawcy)</w:t>
      </w:r>
    </w:p>
    <w:p w:rsidR="007B7472" w:rsidRDefault="007B7472" w:rsidP="007B7472">
      <w:pPr>
        <w:pStyle w:val="NormalnyWeb"/>
        <w:rPr>
          <w:lang w:val="en-US"/>
        </w:rPr>
      </w:pPr>
      <w:r>
        <w:rPr>
          <w:lang w:val="en-US"/>
        </w:rPr>
        <w:t>................................................................</w:t>
      </w:r>
    </w:p>
    <w:p w:rsidR="007B7472" w:rsidRDefault="007B7472" w:rsidP="007B7472">
      <w:pPr>
        <w:pStyle w:val="NormalnyWeb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/fax, www, e-mail)</w:t>
      </w:r>
    </w:p>
    <w:p w:rsidR="007B7472" w:rsidRDefault="007B7472" w:rsidP="007B7472">
      <w:pPr>
        <w:pStyle w:val="NormalnyWeb"/>
      </w:pPr>
      <w:r>
        <w:t>................................................................</w:t>
      </w:r>
    </w:p>
    <w:p w:rsidR="007B7472" w:rsidRDefault="007B7472" w:rsidP="007B7472">
      <w:pPr>
        <w:pStyle w:val="NormalnyWeb"/>
      </w:pPr>
      <w:r>
        <w:t>(Regon, NIP) </w:t>
      </w:r>
    </w:p>
    <w:p w:rsidR="007B7472" w:rsidRDefault="007B7472" w:rsidP="007B7472">
      <w:pPr>
        <w:pStyle w:val="NormalnyWeb"/>
      </w:pPr>
      <w:r>
        <w:t>.................................................................</w:t>
      </w:r>
    </w:p>
    <w:p w:rsidR="007B7472" w:rsidRDefault="007B7472" w:rsidP="007B7472">
      <w:pPr>
        <w:pStyle w:val="NormalnyWeb"/>
      </w:pPr>
      <w:r>
        <w:t>(bank, nr rachunku)</w:t>
      </w:r>
    </w:p>
    <w:p w:rsidR="007B7472" w:rsidRDefault="007B7472" w:rsidP="007B7472">
      <w:pPr>
        <w:pStyle w:val="NormalnyWeb"/>
        <w:jc w:val="center"/>
        <w:rPr>
          <w:b/>
        </w:rPr>
      </w:pPr>
      <w:r>
        <w:rPr>
          <w:b/>
          <w:u w:val="single"/>
        </w:rPr>
        <w:t>OFERTA</w:t>
      </w:r>
      <w:r>
        <w:rPr>
          <w:b/>
        </w:rPr>
        <w:t> </w:t>
      </w:r>
    </w:p>
    <w:p w:rsidR="007B7472" w:rsidRDefault="007B7472" w:rsidP="007B7472">
      <w:pPr>
        <w:rPr>
          <w:rFonts w:ascii="Times-Roman" w:hAnsi="Times-Roman" w:cs="Times-Roman"/>
        </w:rPr>
      </w:pPr>
      <w:r>
        <w:t>W odpowiedzi na zapytanie ofertowe z dnia  01.06.2017r  w sprawie</w:t>
      </w:r>
      <w:r>
        <w:rPr>
          <w:rFonts w:ascii="Times-Roman" w:hAnsi="Times-Roman" w:cs="Times-Roman"/>
        </w:rPr>
        <w:t xml:space="preserve"> udzielenia i obsługi kredytu długoterminowego w kwocie 400.000,00zł, słownie złotych:  czterysta tysięcy z przeznaczeniem na pokrycie planowanego deficytu budżetowego w roku 2017.</w:t>
      </w:r>
    </w:p>
    <w:p w:rsidR="007B7472" w:rsidRDefault="007B7472" w:rsidP="007B7472">
      <w:pPr>
        <w:rPr>
          <w:rFonts w:ascii="Times-Roman" w:hAnsi="Times-Roman" w:cs="Times-Roman"/>
        </w:rPr>
      </w:pPr>
    </w:p>
    <w:p w:rsidR="007B7472" w:rsidRDefault="007B7472" w:rsidP="007B7472">
      <w:r>
        <w:t> oferujemy wykonanie w/w przedmiotu zamówienia: </w:t>
      </w:r>
    </w:p>
    <w:p w:rsidR="007B7472" w:rsidRDefault="007B7472" w:rsidP="007B7472">
      <w:pPr>
        <w:pStyle w:val="NormalnyWeb"/>
      </w:pPr>
      <w:r>
        <w:rPr>
          <w:rStyle w:val="Pogrubienie"/>
        </w:rPr>
        <w:t>z a   c e n ę   :   .................................... zł.</w:t>
      </w:r>
      <w:r>
        <w:t> </w:t>
      </w:r>
    </w:p>
    <w:p w:rsidR="007B7472" w:rsidRDefault="007B7472" w:rsidP="007B7472">
      <w:pPr>
        <w:pStyle w:val="NormalnyWeb"/>
        <w:rPr>
          <w:rStyle w:val="Pogrubienie"/>
        </w:rPr>
      </w:pPr>
      <w:r>
        <w:rPr>
          <w:rStyle w:val="Pogrubienie"/>
        </w:rPr>
        <w:t>słownie zł ............................................................................</w:t>
      </w:r>
    </w:p>
    <w:p w:rsidR="007B7472" w:rsidRDefault="007B7472" w:rsidP="007B7472">
      <w:pPr>
        <w:pStyle w:val="NormalnyWeb"/>
        <w:rPr>
          <w:rStyle w:val="Pogrubienie"/>
        </w:rPr>
      </w:pPr>
      <w:r>
        <w:rPr>
          <w:rStyle w:val="Pogrubienie"/>
        </w:rPr>
        <w:t>z tego:</w:t>
      </w:r>
    </w:p>
    <w:p w:rsidR="007B7472" w:rsidRDefault="007B7472" w:rsidP="007B7472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- prowizja bankowa ………………….zł</w:t>
      </w:r>
    </w:p>
    <w:p w:rsidR="007B7472" w:rsidRDefault="007B7472" w:rsidP="007B7472">
      <w:pPr>
        <w:rPr>
          <w:rFonts w:ascii="Times-Roman" w:hAnsi="Times-Roman" w:cs="Times-Roman"/>
        </w:rPr>
      </w:pPr>
      <w:r>
        <w:rPr>
          <w:rStyle w:val="Pogrubienie"/>
          <w:b w:val="0"/>
        </w:rPr>
        <w:t>- oprocentowanie kredytu w ………….% w oparciu o stopę WIBOR 1M powiększony o marżę Banku (Przyjęto  stawkę bazową</w:t>
      </w:r>
      <w:r>
        <w:rPr>
          <w:rFonts w:ascii="Times-Roman" w:hAnsi="Times-Roman" w:cs="Times-Roman"/>
          <w:b/>
        </w:rPr>
        <w:t xml:space="preserve">  </w:t>
      </w:r>
      <w:r>
        <w:rPr>
          <w:rFonts w:ascii="Times-Roman" w:hAnsi="Times-Roman" w:cs="Times-Roman"/>
        </w:rPr>
        <w:t>WIBOR 1M na dzień 01.06.2017r w wysokości 1,66%.).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1. </w:t>
      </w:r>
      <w:r>
        <w:t xml:space="preserve">Oświadczamy, że zapoznaliśmy się z treścią zapytania ofertowego i nie wnosimy do niego zastrzeżeń oraz zdobyliśmy konieczne informacje do przygotowania oferty. 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2. </w:t>
      </w:r>
      <w:r>
        <w:t>Oświadczamy, że zawarte w zapytaniu ofertowym istotne warunki zamówienia zostały przez nas zaakceptowane.</w:t>
      </w:r>
    </w:p>
    <w:p w:rsidR="007B7472" w:rsidRDefault="007B7472" w:rsidP="007B7472">
      <w:pPr>
        <w:pStyle w:val="NormalnyWeb"/>
      </w:pPr>
      <w:r>
        <w:rPr>
          <w:rStyle w:val="Pogrubienie"/>
        </w:rPr>
        <w:lastRenderedPageBreak/>
        <w:t>3</w:t>
      </w:r>
      <w:r>
        <w:t>. Oświadczamy, że „wzór umowy” załączony do oferty uwzględnia wszystkie wymagania Zamawiającego określone w opisie przedmiotu zamówienia oraz zobowiązujemy się w przypadku wyboru naszej oferty do zawarcia powyższej umowy na warunkach w niej zawartych w miejscu i w terminie wyznaczonym przez Zamawiającego.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4 </w:t>
      </w:r>
      <w:r>
        <w:t>Osoby upoważnione do kontaktów</w:t>
      </w:r>
    </w:p>
    <w:p w:rsidR="007B7472" w:rsidRDefault="007B7472" w:rsidP="007B7472">
      <w:pPr>
        <w:pStyle w:val="NormalnyWeb"/>
      </w:pPr>
      <w:r>
        <w:t>Na osobę upoważnioną do kontaktów wyznaczamy:</w:t>
      </w:r>
    </w:p>
    <w:p w:rsidR="007B7472" w:rsidRDefault="007B7472" w:rsidP="007B7472">
      <w:pPr>
        <w:pStyle w:val="NormalnyWeb"/>
      </w:pPr>
      <w:r>
        <w:t>.......................................................................................</w:t>
      </w:r>
    </w:p>
    <w:p w:rsidR="007B7472" w:rsidRDefault="007B7472" w:rsidP="007B7472">
      <w:pPr>
        <w:pStyle w:val="NormalnyWeb"/>
      </w:pPr>
      <w:r>
        <w:rPr>
          <w:rStyle w:val="Pogrubienie"/>
        </w:rPr>
        <w:t xml:space="preserve">5. </w:t>
      </w:r>
      <w:r>
        <w:t>Osoby upoważnione do podpisania umowy</w:t>
      </w:r>
    </w:p>
    <w:p w:rsidR="007B7472" w:rsidRDefault="007B7472" w:rsidP="007B7472">
      <w:pPr>
        <w:pStyle w:val="NormalnyWeb"/>
      </w:pPr>
      <w:r>
        <w:t>W przypadku wyboru naszej oferty osobami upoważnionymi do podpisywania umowy są:</w:t>
      </w:r>
    </w:p>
    <w:p w:rsidR="007B7472" w:rsidRDefault="007B7472" w:rsidP="007B7472">
      <w:pPr>
        <w:pStyle w:val="NormalnyWeb"/>
      </w:pPr>
      <w:r>
        <w:t> </w:t>
      </w:r>
    </w:p>
    <w:p w:rsidR="007B7472" w:rsidRDefault="007B7472" w:rsidP="007B7472">
      <w:pPr>
        <w:pStyle w:val="NormalnyWeb"/>
      </w:pPr>
      <w:r>
        <w:t>.......................................................................................</w:t>
      </w:r>
    </w:p>
    <w:p w:rsidR="007B7472" w:rsidRDefault="007B7472" w:rsidP="007B7472">
      <w:pPr>
        <w:pStyle w:val="NormalnyWeb"/>
        <w:jc w:val="right"/>
      </w:pPr>
      <w:r>
        <w:t> </w:t>
      </w:r>
    </w:p>
    <w:p w:rsidR="007B7472" w:rsidRDefault="007B7472" w:rsidP="007B7472">
      <w:pPr>
        <w:pStyle w:val="NormalnyWeb"/>
        <w:jc w:val="right"/>
      </w:pPr>
      <w:r>
        <w:t> </w:t>
      </w:r>
    </w:p>
    <w:p w:rsidR="007B7472" w:rsidRDefault="007B7472" w:rsidP="007B7472">
      <w:pPr>
        <w:pStyle w:val="NormalnyWeb"/>
        <w:jc w:val="right"/>
      </w:pPr>
      <w:r>
        <w:t> </w:t>
      </w:r>
    </w:p>
    <w:p w:rsidR="007B7472" w:rsidRDefault="007B7472" w:rsidP="007B7472">
      <w:pPr>
        <w:pStyle w:val="NormalnyWeb"/>
        <w:jc w:val="center"/>
      </w:pPr>
      <w:r>
        <w:t>.......................................................................</w:t>
      </w:r>
    </w:p>
    <w:p w:rsidR="007B7472" w:rsidRDefault="007B7472" w:rsidP="007B7472">
      <w:pPr>
        <w:pStyle w:val="NormalnyWeb"/>
        <w:jc w:val="center"/>
      </w:pPr>
      <w:r>
        <w:t>Podpis i pieczęć upoważnionego Przedstawiciela</w:t>
      </w:r>
    </w:p>
    <w:p w:rsidR="007B7472" w:rsidRDefault="007B7472" w:rsidP="007B7472">
      <w:pPr>
        <w:spacing w:after="200" w:line="276" w:lineRule="auto"/>
      </w:pPr>
      <w:r>
        <w:br w:type="page"/>
      </w:r>
    </w:p>
    <w:p w:rsidR="00A14A97" w:rsidRDefault="00A14A97">
      <w:bookmarkStart w:id="0" w:name="_GoBack"/>
      <w:bookmarkEnd w:id="0"/>
    </w:p>
    <w:sectPr w:rsidR="00A1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5E"/>
    <w:rsid w:val="004C782C"/>
    <w:rsid w:val="007B7472"/>
    <w:rsid w:val="00A14A97"/>
    <w:rsid w:val="00B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B747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7472"/>
    <w:rPr>
      <w:b/>
      <w:bCs/>
    </w:rPr>
  </w:style>
  <w:style w:type="character" w:styleId="Uwydatnienie">
    <w:name w:val="Emphasis"/>
    <w:basedOn w:val="Domylnaczcionkaakapitu"/>
    <w:qFormat/>
    <w:rsid w:val="007B74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B747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7472"/>
    <w:rPr>
      <w:b/>
      <w:bCs/>
    </w:rPr>
  </w:style>
  <w:style w:type="character" w:styleId="Uwydatnienie">
    <w:name w:val="Emphasis"/>
    <w:basedOn w:val="Domylnaczcionkaakapitu"/>
    <w:qFormat/>
    <w:rsid w:val="007B7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6825</Characters>
  <Application>Microsoft Office Word</Application>
  <DocSecurity>0</DocSecurity>
  <Lines>56</Lines>
  <Paragraphs>15</Paragraphs>
  <ScaleCrop>false</ScaleCrop>
  <Company>Microsoft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2</cp:revision>
  <dcterms:created xsi:type="dcterms:W3CDTF">2017-06-01T09:28:00Z</dcterms:created>
  <dcterms:modified xsi:type="dcterms:W3CDTF">2017-06-01T09:29:00Z</dcterms:modified>
</cp:coreProperties>
</file>